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床底氛围灯岗位招聘考核题目</w:t>
      </w:r>
    </w:p>
    <w:p>
      <w:pPr>
        <w:ind w:left="400"/>
      </w:pPr>
      <w:r>
        <w:t>**考核目的**：评估候选人对床底氛围灯产品的理解深度、销售转化能力、用户场景洞察力及问题解决能力</w:t>
      </w:r>
    </w:p>
    <w:p>
      <w:pPr>
        <w:ind w:left="400"/>
      </w:pPr>
      <w:r>
        <w:t>**建议时长**：60-90分钟</w:t>
      </w:r>
    </w:p>
    <w:p>
      <w:pPr>
        <w:ind w:left="400"/>
      </w:pPr>
      <w:r>
        <w:t>**总分**：100分</w:t>
      </w:r>
    </w:p>
    <w:p>
      <w:r>
        <w:t>---</w:t>
      </w:r>
    </w:p>
    <w:p>
      <w:pPr>
        <w:pStyle w:val="Heading2"/>
      </w:pPr>
      <w:r>
        <w:t>一、产品知识考核（30分）</w:t>
      </w:r>
    </w:p>
    <w:p>
      <w:pPr>
        <w:pStyle w:val="Heading3"/>
      </w:pPr>
      <w:r>
        <w:t>1.1 基础参数理解（10分）</w:t>
      </w:r>
    </w:p>
    <w:p>
      <w:r>
        <w:t xml:space="preserve">题目1：请列出床底氛围灯（小程序版）的核心技术参数（至少5项）  </w:t>
      </w:r>
    </w:p>
    <w:p>
      <w:r>
        <w:t>参考答案：</w:t>
      </w:r>
    </w:p>
    <w:p>
      <w:pPr>
        <w:pStyle w:val="ListBullet"/>
      </w:pPr>
      <w:r>
        <w:t>供电：9V/1A（3C认证电源）</w:t>
      </w:r>
    </w:p>
    <w:p>
      <w:pPr>
        <w:pStyle w:val="ListBullet"/>
      </w:pPr>
      <w:r>
        <w:t>功率：约6W</w:t>
      </w:r>
    </w:p>
    <w:p>
      <w:pPr>
        <w:pStyle w:val="ListBullet"/>
      </w:pPr>
      <w:r>
        <w:t>灯带：12V（3串）</w:t>
      </w:r>
    </w:p>
    <w:p>
      <w:pPr>
        <w:pStyle w:val="ListBullet"/>
      </w:pPr>
      <w:r>
        <w:t>长度：6米/6.5米</w:t>
      </w:r>
    </w:p>
    <w:p>
      <w:pPr>
        <w:pStyle w:val="ListBullet"/>
      </w:pPr>
      <w:r>
        <w:t>感应：双边感应（载波专利技术）</w:t>
      </w:r>
    </w:p>
    <w:p>
      <w:pPr>
        <w:pStyle w:val="ListBullet"/>
      </w:pPr>
      <w:r>
        <w:t>控制：小程序/遥控器</w:t>
      </w:r>
    </w:p>
    <w:p>
      <w:r>
        <w:t>评分标准：</w:t>
      </w:r>
    </w:p>
    <w:p>
      <w:pPr>
        <w:pStyle w:val="ListBullet"/>
      </w:pPr>
      <w:r>
        <w:t>优秀（9-10分）：答出6项以上，且准确无误</w:t>
      </w:r>
    </w:p>
    <w:p>
      <w:pPr>
        <w:pStyle w:val="ListBullet"/>
      </w:pPr>
      <w:r>
        <w:t>良好（7-8分）：答出5项，基本准确</w:t>
      </w:r>
    </w:p>
    <w:p>
      <w:pPr>
        <w:pStyle w:val="ListBullet"/>
      </w:pPr>
      <w:r>
        <w:t>合格（5-6分）：答出3-4项</w:t>
      </w:r>
    </w:p>
    <w:p>
      <w:pPr>
        <w:pStyle w:val="ListBullet"/>
      </w:pPr>
      <w:r>
        <w:t>不合格（0-4分）：答出少于3项或有明显错误</w:t>
      </w:r>
    </w:p>
    <w:p>
      <w:r>
        <w:t>---</w:t>
      </w:r>
    </w:p>
    <w:p>
      <w:r>
        <w:t xml:space="preserve">题目2：请解释"双边感应"与"单边感应"的区别，以及各自的应用场景（10分）  </w:t>
      </w:r>
    </w:p>
    <w:p>
      <w:r>
        <w:t>参考答案：</w:t>
      </w:r>
    </w:p>
    <w:p>
      <w:pPr>
        <w:pStyle w:val="ListBullet"/>
      </w:pPr>
      <w:r>
        <w:t>**双边感应**：床两侧都有感应器，无论从哪边下床都能触发，体验更好，适合高端产品</w:t>
      </w:r>
    </w:p>
    <w:p>
      <w:pPr>
        <w:pStyle w:val="ListBullet"/>
      </w:pPr>
      <w:r>
        <w:t>**单边感应**：只有一侧感应器，成本低，适合入门级产品</w:t>
      </w:r>
    </w:p>
    <w:p>
      <w:pPr>
        <w:pStyle w:val="ListBullet"/>
      </w:pPr>
      <w:r>
        <w:t>**应用场景**：</w:t>
      </w:r>
    </w:p>
    <w:p>
      <w:pPr>
        <w:pStyle w:val="ListBullet"/>
      </w:pPr>
      <w:r>
        <w:t>双边感应：小程序版/米家版（售价299+）</w:t>
      </w:r>
    </w:p>
    <w:p>
      <w:pPr>
        <w:pStyle w:val="ListBullet"/>
      </w:pPr>
      <w:r>
        <w:t>单边感应：USB版（售价99，亚马逊主推）</w:t>
      </w:r>
    </w:p>
    <w:p>
      <w:r>
        <w:t>评分标准：</w:t>
      </w:r>
    </w:p>
    <w:p>
      <w:pPr>
        <w:pStyle w:val="ListBullet"/>
      </w:pPr>
      <w:r>
        <w:t>优秀（9-10分）：清晰解释区别+准确对应产品+理解价格策略</w:t>
      </w:r>
    </w:p>
    <w:p>
      <w:pPr>
        <w:pStyle w:val="ListBullet"/>
      </w:pPr>
      <w:r>
        <w:t>良好（7-8分）：解释清楚区别，能对应产品</w:t>
      </w:r>
    </w:p>
    <w:p>
      <w:pPr>
        <w:pStyle w:val="ListBullet"/>
      </w:pPr>
      <w:r>
        <w:t>合格（5-6分）：知道区别但对应产品有误</w:t>
      </w:r>
    </w:p>
    <w:p>
      <w:pPr>
        <w:pStyle w:val="ListBullet"/>
      </w:pPr>
      <w:r>
        <w:t>不合格（0-4分）：概念混淆或答非所问</w:t>
      </w:r>
    </w:p>
    <w:p>
      <w:r>
        <w:t>---</w:t>
      </w:r>
    </w:p>
    <w:p>
      <w:r>
        <w:t xml:space="preserve">题目3：请说明"起夜微亮"功能的工作原理及用户价值（10分）  </w:t>
      </w:r>
    </w:p>
    <w:p>
      <w:r>
        <w:t>参考答案：</w:t>
      </w:r>
    </w:p>
    <w:p>
      <w:pPr>
        <w:pStyle w:val="ListBullet"/>
      </w:pPr>
      <w:r>
        <w:t>**工作原理**：定时控制，夜间自动降低亮度，避免强光刺眼</w:t>
      </w:r>
    </w:p>
    <w:p>
      <w:pPr>
        <w:pStyle w:val="ListBullet"/>
      </w:pPr>
      <w:r>
        <w:t>**用户价值**：</w:t>
      </w:r>
    </w:p>
    <w:p>
      <w:pPr>
        <w:pStyle w:val="ListBullet"/>
      </w:pPr>
      <w:r>
        <w:t>保护眼睛：半夜醒来不刺眼</w:t>
      </w:r>
    </w:p>
    <w:p>
      <w:pPr>
        <w:pStyle w:val="ListBullet"/>
      </w:pPr>
      <w:r>
        <w:t>不影响睡眠：微亮不唤醒家人</w:t>
      </w:r>
    </w:p>
    <w:p>
      <w:pPr>
        <w:pStyle w:val="ListBullet"/>
      </w:pPr>
      <w:r>
        <w:t>安全感：有光但不打扰</w:t>
      </w:r>
    </w:p>
    <w:p>
      <w:r>
        <w:t>评分标准：</w:t>
      </w:r>
    </w:p>
    <w:p>
      <w:pPr>
        <w:pStyle w:val="ListBullet"/>
      </w:pPr>
      <w:r>
        <w:t>优秀（9-10分）：原理清晰+价值点全面+能举例说明</w:t>
      </w:r>
    </w:p>
    <w:p>
      <w:pPr>
        <w:pStyle w:val="ListBullet"/>
      </w:pPr>
      <w:r>
        <w:t>良好（7-8分）：原理和价值都提到</w:t>
      </w:r>
    </w:p>
    <w:p>
      <w:pPr>
        <w:pStyle w:val="ListBullet"/>
      </w:pPr>
      <w:r>
        <w:t>合格（5-6分）：只说原理或只说价值</w:t>
      </w:r>
    </w:p>
    <w:p>
      <w:pPr>
        <w:pStyle w:val="ListBullet"/>
      </w:pPr>
      <w:r>
        <w:t>不合格（0-4分）：概念理解错误</w:t>
      </w:r>
    </w:p>
    <w:p>
      <w:r>
        <w:t>---</w:t>
      </w:r>
    </w:p>
    <w:p>
      <w:pPr>
        <w:pStyle w:val="Heading2"/>
      </w:pPr>
      <w:r>
        <w:t>二、销售转化能力考核（30分）</w:t>
      </w:r>
    </w:p>
    <w:p>
      <w:pPr>
        <w:pStyle w:val="Heading3"/>
      </w:pPr>
      <w:r>
        <w:t>2.1 场景化销售话术（15分）</w:t>
      </w:r>
    </w:p>
    <w:p>
      <w:r>
        <w:t>题目4：客户问"这个灯多少钱？"，请设计3种不同场景下的回复话术（15分）</w:t>
      </w:r>
    </w:p>
    <w:p>
      <w:r>
        <w:t>场景A：价格敏感型客户（预算有限）</w:t>
      </w:r>
    </w:p>
    <w:p>
      <w:r>
        <w:t>参考答案：</w:t>
      </w:r>
    </w:p>
    <w:p>
      <w:pPr>
        <w:ind w:left="400"/>
      </w:pPr>
      <w:r>
        <w:t>"我们有多个版本可选，USB款99元起，适合入门体验。如果您想要更好的体验，推荐小程序版299元，双边感应、起夜微亮，用得更舒服。您看哪种更适合您？"</w:t>
      </w:r>
    </w:p>
    <w:p>
      <w:r>
        <w:t>场景B：品质追求型客户（注重体验）</w:t>
      </w:r>
    </w:p>
    <w:p>
      <w:r>
        <w:t>参考答案：</w:t>
      </w:r>
    </w:p>
    <w:p>
      <w:pPr>
        <w:ind w:left="400"/>
      </w:pPr>
      <w:r>
        <w:t>"推荐您我们的小程序版299元，双边感应无论从哪边下床都能亮，还有起夜微亮功能，半夜起来不刺眼。很多客户反馈用了就回不去了。现在下单还有优惠。"</w:t>
      </w:r>
    </w:p>
    <w:p>
      <w:r>
        <w:t>场景C：智能家居爱好者</w:t>
      </w:r>
    </w:p>
    <w:p>
      <w:r>
        <w:t>参考答案：</w:t>
      </w:r>
    </w:p>
    <w:p>
      <w:pPr>
        <w:ind w:left="400"/>
      </w:pPr>
      <w:r>
        <w:t>"我们有米家APP版，可以接入米家生态，跟您家里其他智能设备联动。比如设置'晚上11点后自动微亮'，或者'起床时联动窗帘'。售价349元，智能体验拉满。"</w:t>
      </w:r>
    </w:p>
    <w:p>
      <w:r>
        <w:t>评分标准：</w:t>
      </w:r>
    </w:p>
    <w:p>
      <w:pPr>
        <w:pStyle w:val="ListBullet"/>
      </w:pPr>
      <w:r>
        <w:t>优秀（13-15分）：3个场景都覆盖+话术自然+有引导成交</w:t>
      </w:r>
    </w:p>
    <w:p>
      <w:pPr>
        <w:pStyle w:val="ListBullet"/>
      </w:pPr>
      <w:r>
        <w:t>良好（10-12分）：3个场景覆盖，话术基本合理</w:t>
      </w:r>
    </w:p>
    <w:p>
      <w:pPr>
        <w:pStyle w:val="ListBullet"/>
      </w:pPr>
      <w:r>
        <w:t>合格（7-9分）：2个场景有合理话术</w:t>
      </w:r>
    </w:p>
    <w:p>
      <w:pPr>
        <w:pStyle w:val="ListBullet"/>
      </w:pPr>
      <w:r>
        <w:t>不合格（0-6分）：话术生硬或场景覆盖不足</w:t>
      </w:r>
    </w:p>
    <w:p>
      <w:r>
        <w:t>---</w:t>
      </w:r>
    </w:p>
    <w:p>
      <w:pPr>
        <w:pStyle w:val="Heading3"/>
      </w:pPr>
      <w:r>
        <w:t>2.2 异议处理能力（15分）</w:t>
      </w:r>
    </w:p>
    <w:p>
      <w:r>
        <w:t xml:space="preserve">题目5：客户说"我手机不太会用，小程序操作太复杂"，你如何回应？（8分）  </w:t>
      </w:r>
    </w:p>
    <w:p>
      <w:r>
        <w:t>参考答案：</w:t>
      </w:r>
    </w:p>
    <w:p>
      <w:pPr>
        <w:ind w:left="400"/>
      </w:pPr>
      <w:r>
        <w:t>"理解您的担心。其实我们的小程序设计得很简单，扫码就能连，界面只有开关、亮度、模式几个按钮。而且我们还有遥控器版本，不用手机也能控制，按一下就能开关。您看哪种方式更方便？"</w:t>
      </w:r>
    </w:p>
    <w:p>
      <w:r>
        <w:t>关键要点：</w:t>
      </w:r>
    </w:p>
    <w:p>
      <w:pPr>
        <w:pStyle w:val="ListBullet"/>
      </w:pPr>
      <w:r>
        <w:t>承认顾虑（共情）</w:t>
      </w:r>
    </w:p>
    <w:p>
      <w:pPr>
        <w:pStyle w:val="ListBullet"/>
      </w:pPr>
      <w:r>
        <w:t>解释简单易用（消除顾虑）</w:t>
      </w:r>
    </w:p>
    <w:p>
      <w:pPr>
        <w:pStyle w:val="ListBullet"/>
      </w:pPr>
      <w:r>
        <w:t>提供替代方案（遥控器）</w:t>
      </w:r>
    </w:p>
    <w:p>
      <w:pPr>
        <w:pStyle w:val="ListBullet"/>
      </w:pPr>
      <w:r>
        <w:t>引导选择（成交导向）</w:t>
      </w:r>
    </w:p>
    <w:p>
      <w:r>
        <w:t>评分标准：</w:t>
      </w:r>
    </w:p>
    <w:p>
      <w:pPr>
        <w:pStyle w:val="ListBullet"/>
      </w:pPr>
      <w:r>
        <w:t>优秀（7-8分）：4个要点都覆盖，话术自然</w:t>
      </w:r>
    </w:p>
    <w:p>
      <w:pPr>
        <w:pStyle w:val="ListBullet"/>
      </w:pPr>
      <w:r>
        <w:t>良好（5-6分）：3个要点覆盖</w:t>
      </w:r>
    </w:p>
    <w:p>
      <w:pPr>
        <w:pStyle w:val="ListBullet"/>
      </w:pPr>
      <w:r>
        <w:t>合格（3-4分）：2个要点</w:t>
      </w:r>
    </w:p>
    <w:p>
      <w:pPr>
        <w:pStyle w:val="ListBullet"/>
      </w:pPr>
      <w:r>
        <w:t>不合格（0-2分）：反驳客户或没有解决方案</w:t>
      </w:r>
    </w:p>
    <w:p>
      <w:r>
        <w:t>---</w:t>
      </w:r>
    </w:p>
    <w:p>
      <w:r>
        <w:t xml:space="preserve">题目6：客户说"别家只要几十块钱，你们为什么卖这么贵？"（7分）  </w:t>
      </w:r>
    </w:p>
    <w:p>
      <w:r>
        <w:t>参考答案：</w:t>
      </w:r>
    </w:p>
    <w:p>
      <w:pPr>
        <w:ind w:left="400"/>
      </w:pPr>
      <w:r>
        <w:t>"您说得对，市场上确实有更便宜的。我们的定价主要差在几个方面：第一，我们是双边感应，别家大多是单边；第二，我们有起夜微亮专利功能；第三，我们用的是3C认证电源，安全有保障；第四，我们提供1年质保。您可以对比下这些功能是不是您需要的。"</w:t>
      </w:r>
    </w:p>
    <w:p>
      <w:r>
        <w:t>关键要点：</w:t>
      </w:r>
    </w:p>
    <w:p>
      <w:pPr>
        <w:pStyle w:val="ListBullet"/>
      </w:pPr>
      <w:r>
        <w:t>不否定客户（认可市场存在低价）</w:t>
      </w:r>
    </w:p>
    <w:p>
      <w:pPr>
        <w:pStyle w:val="ListBullet"/>
      </w:pPr>
      <w:r>
        <w:t>价值对比（功能差异）</w:t>
      </w:r>
    </w:p>
    <w:p>
      <w:pPr>
        <w:pStyle w:val="ListBullet"/>
      </w:pPr>
      <w:r>
        <w:t>安全背书（3C认证）</w:t>
      </w:r>
    </w:p>
    <w:p>
      <w:pPr>
        <w:pStyle w:val="ListBullet"/>
      </w:pPr>
      <w:r>
        <w:t>售后保障（质保）</w:t>
      </w:r>
    </w:p>
    <w:p>
      <w:r>
        <w:t>评分标准：</w:t>
      </w:r>
    </w:p>
    <w:p>
      <w:pPr>
        <w:pStyle w:val="ListBullet"/>
      </w:pPr>
      <w:r>
        <w:t>优秀（6-7分）：4个要点都覆盖，语气得体</w:t>
      </w:r>
    </w:p>
    <w:p>
      <w:pPr>
        <w:pStyle w:val="ListBullet"/>
      </w:pPr>
      <w:r>
        <w:t>良好（4-5分）：3个要点覆盖</w:t>
      </w:r>
    </w:p>
    <w:p>
      <w:pPr>
        <w:pStyle w:val="ListBullet"/>
      </w:pPr>
      <w:r>
        <w:t>合格（2-3分）：2个要点</w:t>
      </w:r>
    </w:p>
    <w:p>
      <w:pPr>
        <w:pStyle w:val="ListBullet"/>
      </w:pPr>
      <w:r>
        <w:t>不合格（0-1分）：贬低竞品或无法解释</w:t>
      </w:r>
    </w:p>
    <w:p>
      <w:r>
        <w:t>---</w:t>
      </w:r>
    </w:p>
    <w:p>
      <w:pPr>
        <w:pStyle w:val="Heading2"/>
      </w:pPr>
      <w:r>
        <w:t>三、用户场景洞察力（20分）</w:t>
      </w:r>
    </w:p>
    <w:p>
      <w:pPr>
        <w:pStyle w:val="Heading3"/>
      </w:pPr>
      <w:r>
        <w:t>3.1 目标用户画像（10分）</w:t>
      </w:r>
    </w:p>
    <w:p>
      <w:r>
        <w:t xml:space="preserve">题目7：请描述床底氛围灯的3类典型目标用户，并说明针对每类用户的卖点（10分）  </w:t>
      </w:r>
    </w:p>
    <w:p>
      <w:r>
        <w:t>参考答案：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用户类型</w:t>
            </w:r>
          </w:p>
        </w:tc>
        <w:tc>
          <w:tcPr>
            <w:tcW w:type="dxa" w:w="2880"/>
          </w:tcPr>
          <w:p>
            <w:r>
              <w:t>特征</w:t>
            </w:r>
          </w:p>
        </w:tc>
        <w:tc>
          <w:tcPr>
            <w:tcW w:type="dxa" w:w="2880"/>
          </w:tcPr>
          <w:p>
            <w:r>
              <w:t>核心卖点</w:t>
            </w:r>
          </w:p>
        </w:tc>
      </w:tr>
      <w:tr>
        <w:tc>
          <w:tcPr>
            <w:tcW w:type="dxa" w:w="2880"/>
          </w:tcPr>
          <w:p>
            <w:r>
              <w:t>年轻夫妻/情侣</w:t>
            </w:r>
          </w:p>
        </w:tc>
        <w:tc>
          <w:tcPr>
            <w:tcW w:type="dxa" w:w="2880"/>
          </w:tcPr>
          <w:p>
            <w:r>
              <w:t>注重生活品质，愿意为小确幸买单</w:t>
            </w:r>
          </w:p>
        </w:tc>
        <w:tc>
          <w:tcPr>
            <w:tcW w:type="dxa" w:w="2880"/>
          </w:tcPr>
          <w:p>
            <w:r>
              <w:t>浪漫氛围、起夜不刺眼、提升卧室格调</w:t>
            </w:r>
          </w:p>
        </w:tc>
      </w:tr>
      <w:tr>
        <w:tc>
          <w:tcPr>
            <w:tcW w:type="dxa" w:w="2880"/>
          </w:tcPr>
          <w:p>
            <w:r>
              <w:t>有老人/小孩的家庭</w:t>
            </w:r>
          </w:p>
        </w:tc>
        <w:tc>
          <w:tcPr>
            <w:tcW w:type="dxa" w:w="2880"/>
          </w:tcPr>
          <w:p>
            <w:r>
              <w:t>关注安全，怕黑</w:t>
            </w:r>
          </w:p>
        </w:tc>
        <w:tc>
          <w:tcPr>
            <w:tcW w:type="dxa" w:w="2880"/>
          </w:tcPr>
          <w:p>
            <w:r>
              <w:t>夜间自动亮、防摔倒、保护眼睛</w:t>
            </w:r>
          </w:p>
        </w:tc>
      </w:tr>
      <w:tr>
        <w:tc>
          <w:tcPr>
            <w:tcW w:type="dxa" w:w="2880"/>
          </w:tcPr>
          <w:p>
            <w:r>
              <w:t>租房年轻人</w:t>
            </w:r>
          </w:p>
        </w:tc>
        <w:tc>
          <w:tcPr>
            <w:tcW w:type="dxa" w:w="2880"/>
          </w:tcPr>
          <w:p>
            <w:r>
              <w:t>预算有限，想要改善居住环境</w:t>
            </w:r>
          </w:p>
        </w:tc>
        <w:tc>
          <w:tcPr>
            <w:tcW w:type="dxa" w:w="2880"/>
          </w:tcPr>
          <w:p>
            <w:r>
              <w:t>安装简单、搬家可带走、性价比高</w:t>
            </w:r>
          </w:p>
        </w:tc>
      </w:tr>
    </w:tbl>
    <w:p>
      <w:r>
        <w:t>评分标准：</w:t>
      </w:r>
    </w:p>
    <w:p>
      <w:pPr>
        <w:pStyle w:val="ListBullet"/>
      </w:pPr>
      <w:r>
        <w:t>优秀（9-10分）：3类用户都准确+卖点匹配+能延伸场景</w:t>
      </w:r>
    </w:p>
    <w:p>
      <w:pPr>
        <w:pStyle w:val="ListBullet"/>
      </w:pPr>
      <w:r>
        <w:t>良好（7-8分）：3类用户基本准确，卖点合理</w:t>
      </w:r>
    </w:p>
    <w:p>
      <w:pPr>
        <w:pStyle w:val="ListBullet"/>
      </w:pPr>
      <w:r>
        <w:t>合格（5-6分）：2类用户准确</w:t>
      </w:r>
    </w:p>
    <w:p>
      <w:pPr>
        <w:pStyle w:val="ListBullet"/>
      </w:pPr>
      <w:r>
        <w:t>不合格（0-4分）：用户画像模糊或卖点不匹配</w:t>
      </w:r>
    </w:p>
    <w:p>
      <w:r>
        <w:t>---</w:t>
      </w:r>
    </w:p>
    <w:p>
      <w:pPr>
        <w:pStyle w:val="Heading3"/>
      </w:pPr>
      <w:r>
        <w:t>3.2 使用场景挖掘（10分）</w:t>
      </w:r>
    </w:p>
    <w:p>
      <w:r>
        <w:t xml:space="preserve">题目8：除了"起床照明"，请列举床底氛围灯的5个其他使用场景（10分）  </w:t>
      </w:r>
    </w:p>
    <w:p>
      <w:r>
        <w:t>参考答案：</w:t>
      </w:r>
    </w:p>
    <w:p>
      <w:r>
        <w:t>1. 睡前玩手机：常亮模式，保护眼睛</w:t>
      </w:r>
    </w:p>
    <w:p>
      <w:r>
        <w:t>2. 夜间喂奶：微亮不刺眼，方便照顾宝宝</w:t>
      </w:r>
    </w:p>
    <w:p>
      <w:r>
        <w:t>3. 起夜如厕：自动亮灯，防止摔倒</w:t>
      </w:r>
    </w:p>
    <w:p>
      <w:r>
        <w:t>4. 浪漫氛围：调暗亮度，营造情调</w:t>
      </w:r>
    </w:p>
    <w:p>
      <w:r>
        <w:t>5. 老人防摔：感应亮灯，夜间安全保障</w:t>
      </w:r>
    </w:p>
    <w:p>
      <w:r>
        <w:t>6. 儿童房：怕黑的孩子有安全感</w:t>
      </w:r>
    </w:p>
    <w:p>
      <w:r>
        <w:t>7. 宠物夜间活动：不影响主人睡眠</w:t>
      </w:r>
    </w:p>
    <w:p>
      <w:r>
        <w:t>评分标准：</w:t>
      </w:r>
    </w:p>
    <w:p>
      <w:pPr>
        <w:pStyle w:val="ListBullet"/>
      </w:pPr>
      <w:r>
        <w:t>优秀（9-10分）：5个以上场景，且合理有创意</w:t>
      </w:r>
    </w:p>
    <w:p>
      <w:pPr>
        <w:pStyle w:val="ListBullet"/>
      </w:pPr>
      <w:r>
        <w:t>良好（7-8分）：4-5个合理场景</w:t>
      </w:r>
    </w:p>
    <w:p>
      <w:pPr>
        <w:pStyle w:val="ListBullet"/>
      </w:pPr>
      <w:r>
        <w:t>合格（5-6分）：3个场景</w:t>
      </w:r>
    </w:p>
    <w:p>
      <w:pPr>
        <w:pStyle w:val="ListBullet"/>
      </w:pPr>
      <w:r>
        <w:t>不合格（0-4分）：少于3个或场景不合理</w:t>
      </w:r>
    </w:p>
    <w:p>
      <w:r>
        <w:t>---</w:t>
      </w:r>
    </w:p>
    <w:p>
      <w:pPr>
        <w:pStyle w:val="Heading2"/>
      </w:pPr>
      <w:r>
        <w:t>四、问题解决能力（20分）</w:t>
      </w:r>
    </w:p>
    <w:p>
      <w:pPr>
        <w:pStyle w:val="Heading3"/>
      </w:pPr>
      <w:r>
        <w:t>4.1 售后问题处理（10分）</w:t>
      </w:r>
    </w:p>
    <w:p>
      <w:r>
        <w:t xml:space="preserve">题目9：客户反馈"灯有时候不亮"，请列出可能的原因及排查步骤（10分）  </w:t>
      </w:r>
    </w:p>
    <w:p>
      <w:r>
        <w:t>参考答案：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可能原因</w:t>
            </w:r>
          </w:p>
        </w:tc>
        <w:tc>
          <w:tcPr>
            <w:tcW w:type="dxa" w:w="2880"/>
          </w:tcPr>
          <w:p>
            <w:r>
              <w:t>排查步骤</w:t>
            </w:r>
          </w:p>
        </w:tc>
        <w:tc>
          <w:tcPr>
            <w:tcW w:type="dxa" w:w="2880"/>
          </w:tcPr>
          <w:p>
            <w:r>
              <w:t>解决方案</w:t>
            </w:r>
          </w:p>
        </w:tc>
      </w:tr>
      <w:tr>
        <w:tc>
          <w:tcPr>
            <w:tcW w:type="dxa" w:w="2880"/>
          </w:tcPr>
          <w:p>
            <w:r>
              <w:t>电源未插好</w:t>
            </w:r>
          </w:p>
        </w:tc>
        <w:tc>
          <w:tcPr>
            <w:tcW w:type="dxa" w:w="2880"/>
          </w:tcPr>
          <w:p>
            <w:r>
              <w:t>检查电源指示灯</w:t>
            </w:r>
          </w:p>
        </w:tc>
        <w:tc>
          <w:tcPr>
            <w:tcW w:type="dxa" w:w="2880"/>
          </w:tcPr>
          <w:p>
            <w:r>
              <w:t>重新插拔电源</w:t>
            </w:r>
          </w:p>
        </w:tc>
      </w:tr>
      <w:tr>
        <w:tc>
          <w:tcPr>
            <w:tcW w:type="dxa" w:w="2880"/>
          </w:tcPr>
          <w:p>
            <w:r>
              <w:t>感应器被遮挡</w:t>
            </w:r>
          </w:p>
        </w:tc>
        <w:tc>
          <w:tcPr>
            <w:tcW w:type="dxa" w:w="2880"/>
          </w:tcPr>
          <w:p>
            <w:r>
              <w:t>检查感应器位置</w:t>
            </w:r>
          </w:p>
        </w:tc>
        <w:tc>
          <w:tcPr>
            <w:tcW w:type="dxa" w:w="2880"/>
          </w:tcPr>
          <w:p>
            <w:r>
              <w:t>调整感应器角度</w:t>
            </w:r>
          </w:p>
        </w:tc>
      </w:tr>
      <w:tr>
        <w:tc>
          <w:tcPr>
            <w:tcW w:type="dxa" w:w="2880"/>
          </w:tcPr>
          <w:p>
            <w:r>
              <w:t>感应距离设置问题</w:t>
            </w:r>
          </w:p>
        </w:tc>
        <w:tc>
          <w:tcPr>
            <w:tcW w:type="dxa" w:w="2880"/>
          </w:tcPr>
          <w:p>
            <w:r>
              <w:t>检查小程序设置</w:t>
            </w:r>
          </w:p>
        </w:tc>
        <w:tc>
          <w:tcPr>
            <w:tcW w:type="dxa" w:w="2880"/>
          </w:tcPr>
          <w:p>
            <w:r>
              <w:t>调整感应灵敏度</w:t>
            </w:r>
          </w:p>
        </w:tc>
      </w:tr>
      <w:tr>
        <w:tc>
          <w:tcPr>
            <w:tcW w:type="dxa" w:w="2880"/>
          </w:tcPr>
          <w:p>
            <w:r>
              <w:t>灯带接触不良</w:t>
            </w:r>
          </w:p>
        </w:tc>
        <w:tc>
          <w:tcPr>
            <w:tcW w:type="dxa" w:w="2880"/>
          </w:tcPr>
          <w:p>
            <w:r>
              <w:t>检查灯带接口</w:t>
            </w:r>
          </w:p>
        </w:tc>
        <w:tc>
          <w:tcPr>
            <w:tcW w:type="dxa" w:w="2880"/>
          </w:tcPr>
          <w:p>
            <w:r>
              <w:t>重新插拔灯带</w:t>
            </w:r>
          </w:p>
        </w:tc>
      </w:tr>
      <w:tr>
        <w:tc>
          <w:tcPr>
            <w:tcW w:type="dxa" w:w="2880"/>
          </w:tcPr>
          <w:p>
            <w:r>
              <w:t>产品故障</w:t>
            </w:r>
          </w:p>
        </w:tc>
        <w:tc>
          <w:tcPr>
            <w:tcW w:type="dxa" w:w="2880"/>
          </w:tcPr>
          <w:p>
            <w:r>
              <w:t>以上都排除后</w:t>
            </w:r>
          </w:p>
        </w:tc>
        <w:tc>
          <w:tcPr>
            <w:tcW w:type="dxa" w:w="2880"/>
          </w:tcPr>
          <w:p>
            <w:r>
              <w:t>申请售后更换</w:t>
            </w:r>
          </w:p>
        </w:tc>
      </w:tr>
    </w:tbl>
    <w:p>
      <w:r>
        <w:t>评分标准：</w:t>
      </w:r>
    </w:p>
    <w:p>
      <w:pPr>
        <w:pStyle w:val="ListBullet"/>
      </w:pPr>
      <w:r>
        <w:t>优秀（9-10分）：5个以上原因+排查逻辑清晰+有售后意识</w:t>
      </w:r>
    </w:p>
    <w:p>
      <w:pPr>
        <w:pStyle w:val="ListBullet"/>
      </w:pPr>
      <w:r>
        <w:t>良好（7-8分）：4个原因，排查步骤合理</w:t>
      </w:r>
    </w:p>
    <w:p>
      <w:pPr>
        <w:pStyle w:val="ListBullet"/>
      </w:pPr>
      <w:r>
        <w:t>合格（5-6分）：3个原因</w:t>
      </w:r>
    </w:p>
    <w:p>
      <w:pPr>
        <w:pStyle w:val="ListBullet"/>
      </w:pPr>
      <w:r>
        <w:t>不合格（0-4分）：原因分析混乱或无法解决</w:t>
      </w:r>
    </w:p>
    <w:p>
      <w:r>
        <w:t>---</w:t>
      </w:r>
    </w:p>
    <w:p>
      <w:pPr>
        <w:pStyle w:val="Heading3"/>
      </w:pPr>
      <w:r>
        <w:t>4.2 产品改进建议（10分）</w:t>
      </w:r>
    </w:p>
    <w:p>
      <w:r>
        <w:t xml:space="preserve">题目10：如果你是产品经理，你会如何改进床底氛围灯？请提出3个具体建议（10分）  </w:t>
      </w:r>
    </w:p>
    <w:p>
      <w:r>
        <w:t>参考答案：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建议</w:t>
            </w:r>
          </w:p>
        </w:tc>
        <w:tc>
          <w:tcPr>
            <w:tcW w:type="dxa" w:w="2880"/>
          </w:tcPr>
          <w:p>
            <w:r>
              <w:t>理由</w:t>
            </w:r>
          </w:p>
        </w:tc>
        <w:tc>
          <w:tcPr>
            <w:tcW w:type="dxa" w:w="2880"/>
          </w:tcPr>
          <w:p>
            <w:r>
              <w:t>可行性</w:t>
            </w:r>
          </w:p>
        </w:tc>
      </w:tr>
      <w:tr>
        <w:tc>
          <w:tcPr>
            <w:tcW w:type="dxa" w:w="2880"/>
          </w:tcPr>
          <w:p>
            <w:r>
              <w:t>增加色温调节</w:t>
            </w:r>
          </w:p>
        </w:tc>
        <w:tc>
          <w:tcPr>
            <w:tcW w:type="dxa" w:w="2880"/>
          </w:tcPr>
          <w:p>
            <w:r>
              <w:t>满足不同场景需求（暖光助眠/白光阅读）</w:t>
            </w:r>
          </w:p>
        </w:tc>
        <w:tc>
          <w:tcPr>
            <w:tcW w:type="dxa" w:w="2880"/>
          </w:tcPr>
          <w:p>
            <w:r>
              <w:t>技术可行，成本增加可控</w:t>
            </w:r>
          </w:p>
        </w:tc>
      </w:tr>
      <w:tr>
        <w:tc>
          <w:tcPr>
            <w:tcW w:type="dxa" w:w="2880"/>
          </w:tcPr>
          <w:p>
            <w:r>
              <w:t>增加定时关闭</w:t>
            </w:r>
          </w:p>
        </w:tc>
        <w:tc>
          <w:tcPr>
            <w:tcW w:type="dxa" w:w="2880"/>
          </w:tcPr>
          <w:p>
            <w:r>
              <w:t>常亮模式下可设置自动关闭，省电</w:t>
            </w:r>
          </w:p>
        </w:tc>
        <w:tc>
          <w:tcPr>
            <w:tcW w:type="dxa" w:w="2880"/>
          </w:tcPr>
          <w:p>
            <w:r>
              <w:t>软件升级即可</w:t>
            </w:r>
          </w:p>
        </w:tc>
      </w:tr>
      <w:tr>
        <w:tc>
          <w:tcPr>
            <w:tcW w:type="dxa" w:w="2880"/>
          </w:tcPr>
          <w:p>
            <w:r>
              <w:t>推出更短版本</w:t>
            </w:r>
          </w:p>
        </w:tc>
        <w:tc>
          <w:tcPr>
            <w:tcW w:type="dxa" w:w="2880"/>
          </w:tcPr>
          <w:p>
            <w:r>
              <w:t>适配单人床/儿童床，降低价格门槛</w:t>
            </w:r>
          </w:p>
        </w:tc>
        <w:tc>
          <w:tcPr>
            <w:tcW w:type="dxa" w:w="2880"/>
          </w:tcPr>
          <w:p>
            <w:r>
              <w:t>3米/4米版本，扩大客群</w:t>
            </w:r>
          </w:p>
        </w:tc>
      </w:tr>
    </w:tbl>
    <w:p>
      <w:r>
        <w:t>评分标准：</w:t>
      </w:r>
    </w:p>
    <w:p>
      <w:pPr>
        <w:pStyle w:val="ListBullet"/>
      </w:pPr>
      <w:r>
        <w:t>优秀（9-10分）：3个建议都具体+理由充分+考虑可行性</w:t>
      </w:r>
    </w:p>
    <w:p>
      <w:pPr>
        <w:pStyle w:val="ListBullet"/>
      </w:pPr>
      <w:r>
        <w:t>良好（7-8分）：3个建议，理由较充分</w:t>
      </w:r>
    </w:p>
    <w:p>
      <w:pPr>
        <w:pStyle w:val="ListBullet"/>
      </w:pPr>
      <w:r>
        <w:t>合格（5-6分）：2个合理建议</w:t>
      </w:r>
    </w:p>
    <w:p>
      <w:pPr>
        <w:pStyle w:val="ListBullet"/>
      </w:pPr>
      <w:r>
        <w:t>不合格（0-4分）：建议空泛或不可行</w:t>
      </w:r>
    </w:p>
    <w:p>
      <w:r>
        <w:t>---</w:t>
      </w:r>
    </w:p>
    <w:p>
      <w:pPr>
        <w:pStyle w:val="Heading2"/>
      </w:pPr>
      <w:r>
        <w:t>五、综合评估维度</w:t>
      </w:r>
    </w:p>
    <w:p>
      <w:pPr>
        <w:pStyle w:val="Heading3"/>
      </w:pPr>
      <w:r>
        <w:t>可培养性评估标准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维度</w:t>
            </w:r>
          </w:p>
        </w:tc>
        <w:tc>
          <w:tcPr>
            <w:tcW w:type="dxa" w:w="2880"/>
          </w:tcPr>
          <w:p>
            <w:r>
              <w:t>评估要点</w:t>
            </w:r>
          </w:p>
        </w:tc>
        <w:tc>
          <w:tcPr>
            <w:tcW w:type="dxa" w:w="2880"/>
          </w:tcPr>
          <w:p>
            <w:r>
              <w:t>权重</w:t>
            </w:r>
          </w:p>
        </w:tc>
      </w:tr>
      <w:tr>
        <w:tc>
          <w:tcPr>
            <w:tcW w:type="dxa" w:w="2880"/>
          </w:tcPr>
          <w:p>
            <w:r>
              <w:t>**学习能力**</w:t>
            </w:r>
          </w:p>
        </w:tc>
        <w:tc>
          <w:tcPr>
            <w:tcW w:type="dxa" w:w="2880"/>
          </w:tcPr>
          <w:p>
            <w:r>
              <w:t>产品知识掌握速度、主动学习意愿</w:t>
            </w:r>
          </w:p>
        </w:tc>
        <w:tc>
          <w:tcPr>
            <w:tcW w:type="dxa" w:w="2880"/>
          </w:tcPr>
          <w:p>
            <w:r>
              <w:t>25%</w:t>
            </w:r>
          </w:p>
        </w:tc>
      </w:tr>
      <w:tr>
        <w:tc>
          <w:tcPr>
            <w:tcW w:type="dxa" w:w="2880"/>
          </w:tcPr>
          <w:p>
            <w:r>
              <w:t>**沟通能力**</w:t>
            </w:r>
          </w:p>
        </w:tc>
        <w:tc>
          <w:tcPr>
            <w:tcW w:type="dxa" w:w="2880"/>
          </w:tcPr>
          <w:p>
            <w:r>
              <w:t>表达清晰度、倾听理解、应变能力</w:t>
            </w:r>
          </w:p>
        </w:tc>
        <w:tc>
          <w:tcPr>
            <w:tcW w:type="dxa" w:w="2880"/>
          </w:tcPr>
          <w:p>
            <w:r>
              <w:t>25%</w:t>
            </w:r>
          </w:p>
        </w:tc>
      </w:tr>
      <w:tr>
        <w:tc>
          <w:tcPr>
            <w:tcW w:type="dxa" w:w="2880"/>
          </w:tcPr>
          <w:p>
            <w:r>
              <w:t>**用户思维**</w:t>
            </w:r>
          </w:p>
        </w:tc>
        <w:tc>
          <w:tcPr>
            <w:tcW w:type="dxa" w:w="2880"/>
          </w:tcPr>
          <w:p>
            <w:r>
              <w:t>能否站在用户角度思考、场景洞察力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**解决问题**</w:t>
            </w:r>
          </w:p>
        </w:tc>
        <w:tc>
          <w:tcPr>
            <w:tcW w:type="dxa" w:w="2880"/>
          </w:tcPr>
          <w:p>
            <w:r>
              <w:t>逻辑分析、方案可行性、服务意识</w:t>
            </w:r>
          </w:p>
        </w:tc>
        <w:tc>
          <w:tcPr>
            <w:tcW w:type="dxa" w:w="2880"/>
          </w:tcPr>
          <w:p>
            <w:r>
              <w:t>20%</w:t>
            </w:r>
          </w:p>
        </w:tc>
      </w:tr>
      <w:tr>
        <w:tc>
          <w:tcPr>
            <w:tcW w:type="dxa" w:w="2880"/>
          </w:tcPr>
          <w:p>
            <w:r>
              <w:t>**态度素养**</w:t>
            </w:r>
          </w:p>
        </w:tc>
        <w:tc>
          <w:tcPr>
            <w:tcW w:type="dxa" w:w="2880"/>
          </w:tcPr>
          <w:p>
            <w:r>
              <w:t>积极性、责任心、团队协作</w:t>
            </w:r>
          </w:p>
        </w:tc>
        <w:tc>
          <w:tcPr>
            <w:tcW w:type="dxa" w:w="2880"/>
          </w:tcPr>
          <w:p>
            <w:r>
              <w:t>10%</w:t>
            </w:r>
          </w:p>
        </w:tc>
      </w:tr>
    </w:tbl>
    <w:p>
      <w:pPr>
        <w:pStyle w:val="Heading3"/>
      </w:pPr>
      <w:r>
        <w:t>录用建议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总分</w:t>
            </w:r>
          </w:p>
        </w:tc>
        <w:tc>
          <w:tcPr>
            <w:tcW w:type="dxa" w:w="2880"/>
          </w:tcPr>
          <w:p>
            <w:r>
              <w:t>评级</w:t>
            </w:r>
          </w:p>
        </w:tc>
        <w:tc>
          <w:tcPr>
            <w:tcW w:type="dxa" w:w="2880"/>
          </w:tcPr>
          <w:p>
            <w:r>
              <w:t>建议</w:t>
            </w:r>
          </w:p>
        </w:tc>
      </w:tr>
      <w:tr>
        <w:tc>
          <w:tcPr>
            <w:tcW w:type="dxa" w:w="2880"/>
          </w:tcPr>
          <w:p>
            <w:r>
              <w:t>90-100</w:t>
            </w:r>
          </w:p>
        </w:tc>
        <w:tc>
          <w:tcPr>
            <w:tcW w:type="dxa" w:w="2880"/>
          </w:tcPr>
          <w:p>
            <w:r>
              <w:t>A+</w:t>
            </w:r>
          </w:p>
        </w:tc>
        <w:tc>
          <w:tcPr>
            <w:tcW w:type="dxa" w:w="2880"/>
          </w:tcPr>
          <w:p>
            <w:r>
              <w:t>强烈推荐录用，可重点培养</w:t>
            </w:r>
          </w:p>
        </w:tc>
      </w:tr>
      <w:tr>
        <w:tc>
          <w:tcPr>
            <w:tcW w:type="dxa" w:w="2880"/>
          </w:tcPr>
          <w:p>
            <w:r>
              <w:t>80-89</w:t>
            </w:r>
          </w:p>
        </w:tc>
        <w:tc>
          <w:tcPr>
            <w:tcW w:type="dxa" w:w="2880"/>
          </w:tcPr>
          <w:p>
            <w:r>
              <w:t>A</w:t>
            </w:r>
          </w:p>
        </w:tc>
        <w:tc>
          <w:tcPr>
            <w:tcW w:type="dxa" w:w="2880"/>
          </w:tcPr>
          <w:p>
            <w:r>
              <w:t>推荐录用，有培养潜力</w:t>
            </w:r>
          </w:p>
        </w:tc>
      </w:tr>
      <w:tr>
        <w:tc>
          <w:tcPr>
            <w:tcW w:type="dxa" w:w="2880"/>
          </w:tcPr>
          <w:p>
            <w:r>
              <w:t>70-79</w:t>
            </w:r>
          </w:p>
        </w:tc>
        <w:tc>
          <w:tcPr>
            <w:tcW w:type="dxa" w:w="2880"/>
          </w:tcPr>
          <w:p>
            <w:r>
              <w:t>B+</w:t>
            </w:r>
          </w:p>
        </w:tc>
        <w:tc>
          <w:tcPr>
            <w:tcW w:type="dxa" w:w="2880"/>
          </w:tcPr>
          <w:p>
            <w:r>
              <w:t>可考虑录用，需针对性培训</w:t>
            </w:r>
          </w:p>
        </w:tc>
      </w:tr>
      <w:tr>
        <w:tc>
          <w:tcPr>
            <w:tcW w:type="dxa" w:w="2880"/>
          </w:tcPr>
          <w:p>
            <w:r>
              <w:t>60-69</w:t>
            </w:r>
          </w:p>
        </w:tc>
        <w:tc>
          <w:tcPr>
            <w:tcW w:type="dxa" w:w="2880"/>
          </w:tcPr>
          <w:p>
            <w:r>
              <w:t>B</w:t>
            </w:r>
          </w:p>
        </w:tc>
        <w:tc>
          <w:tcPr>
            <w:tcW w:type="dxa" w:w="2880"/>
          </w:tcPr>
          <w:p>
            <w:r>
              <w:t>谨慎录用，培养周期较长</w:t>
            </w:r>
          </w:p>
        </w:tc>
      </w:tr>
      <w:tr>
        <w:tc>
          <w:tcPr>
            <w:tcW w:type="dxa" w:w="2880"/>
          </w:tcPr>
          <w:p>
            <w:r>
              <w:t>&lt;60</w:t>
            </w:r>
          </w:p>
        </w:tc>
        <w:tc>
          <w:tcPr>
            <w:tcW w:type="dxa" w:w="2880"/>
          </w:tcPr>
          <w:p>
            <w:r>
              <w:t>C</w:t>
            </w:r>
          </w:p>
        </w:tc>
        <w:tc>
          <w:tcPr>
            <w:tcW w:type="dxa" w:w="2880"/>
          </w:tcPr>
          <w:p>
            <w:r>
              <w:t>不建议录用</w:t>
            </w:r>
          </w:p>
        </w:tc>
      </w:tr>
    </w:tbl>
    <w:p>
      <w:r>
        <w:t>---</w:t>
      </w:r>
    </w:p>
    <w:p>
      <w:pPr>
        <w:pStyle w:val="Heading2"/>
      </w:pPr>
      <w:r>
        <w:t>附录：产品速查表</w:t>
      </w:r>
    </w:p>
    <w:p>
      <w:pPr>
        <w:pStyle w:val="Heading3"/>
      </w:pPr>
      <w:r>
        <w:t>在售SKU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版本</w:t>
            </w:r>
          </w:p>
        </w:tc>
        <w:tc>
          <w:tcPr>
            <w:tcW w:type="dxa" w:w="2160"/>
          </w:tcPr>
          <w:p>
            <w:r>
              <w:t>规格</w:t>
            </w:r>
          </w:p>
        </w:tc>
        <w:tc>
          <w:tcPr>
            <w:tcW w:type="dxa" w:w="2160"/>
          </w:tcPr>
          <w:p>
            <w:r>
              <w:t>售价区间</w:t>
            </w:r>
          </w:p>
        </w:tc>
        <w:tc>
          <w:tcPr>
            <w:tcW w:type="dxa" w:w="2160"/>
          </w:tcPr>
          <w:p>
            <w:r>
              <w:t>核心卖点</w:t>
            </w:r>
          </w:p>
        </w:tc>
      </w:tr>
      <w:tr>
        <w:tc>
          <w:tcPr>
            <w:tcW w:type="dxa" w:w="2160"/>
          </w:tcPr>
          <w:p>
            <w:r>
              <w:t>小程序版</w:t>
            </w:r>
          </w:p>
        </w:tc>
        <w:tc>
          <w:tcPr>
            <w:tcW w:type="dxa" w:w="2160"/>
          </w:tcPr>
          <w:p>
            <w:r>
              <w:t>6米</w:t>
            </w:r>
          </w:p>
        </w:tc>
        <w:tc>
          <w:tcPr>
            <w:tcW w:type="dxa" w:w="2160"/>
          </w:tcPr>
          <w:p>
            <w:r>
              <w:t>¥299</w:t>
            </w:r>
          </w:p>
        </w:tc>
        <w:tc>
          <w:tcPr>
            <w:tcW w:type="dxa" w:w="2160"/>
          </w:tcPr>
          <w:p>
            <w:r>
              <w:t>双边感应、起夜微亮、小程序控制</w:t>
            </w:r>
          </w:p>
        </w:tc>
      </w:tr>
      <w:tr>
        <w:tc>
          <w:tcPr>
            <w:tcW w:type="dxa" w:w="2160"/>
          </w:tcPr>
          <w:p>
            <w:r>
              <w:t>小程序版</w:t>
            </w:r>
          </w:p>
        </w:tc>
        <w:tc>
          <w:tcPr>
            <w:tcW w:type="dxa" w:w="2160"/>
          </w:tcPr>
          <w:p>
            <w:r>
              <w:t>6.5米</w:t>
            </w:r>
          </w:p>
        </w:tc>
        <w:tc>
          <w:tcPr>
            <w:tcW w:type="dxa" w:w="2160"/>
          </w:tcPr>
          <w:p>
            <w:r>
              <w:t>¥329</w:t>
            </w:r>
          </w:p>
        </w:tc>
        <w:tc>
          <w:tcPr>
            <w:tcW w:type="dxa" w:w="2160"/>
          </w:tcPr>
          <w:p>
            <w:r>
              <w:t>双边感应、适配特大床</w:t>
            </w:r>
          </w:p>
        </w:tc>
      </w:tr>
      <w:tr>
        <w:tc>
          <w:tcPr>
            <w:tcW w:type="dxa" w:w="2160"/>
          </w:tcPr>
          <w:p>
            <w:r>
              <w:t>米家APP版</w:t>
            </w:r>
          </w:p>
        </w:tc>
        <w:tc>
          <w:tcPr>
            <w:tcW w:type="dxa" w:w="2160"/>
          </w:tcPr>
          <w:p>
            <w:r>
              <w:t>6米</w:t>
            </w:r>
          </w:p>
        </w:tc>
        <w:tc>
          <w:tcPr>
            <w:tcW w:type="dxa" w:w="2160"/>
          </w:tcPr>
          <w:p>
            <w:r>
              <w:t>¥349</w:t>
            </w:r>
          </w:p>
        </w:tc>
        <w:tc>
          <w:tcPr>
            <w:tcW w:type="dxa" w:w="2160"/>
          </w:tcPr>
          <w:p>
            <w:r>
              <w:t>米家生态联动、智能场景</w:t>
            </w:r>
          </w:p>
        </w:tc>
      </w:tr>
      <w:tr>
        <w:tc>
          <w:tcPr>
            <w:tcW w:type="dxa" w:w="2160"/>
          </w:tcPr>
          <w:p>
            <w:r>
              <w:t>米家APP版</w:t>
            </w:r>
          </w:p>
        </w:tc>
        <w:tc>
          <w:tcPr>
            <w:tcW w:type="dxa" w:w="2160"/>
          </w:tcPr>
          <w:p>
            <w:r>
              <w:t>6.5米</w:t>
            </w:r>
          </w:p>
        </w:tc>
        <w:tc>
          <w:tcPr>
            <w:tcW w:type="dxa" w:w="2160"/>
          </w:tcPr>
          <w:p>
            <w:r>
              <w:t>¥379</w:t>
            </w:r>
          </w:p>
        </w:tc>
        <w:tc>
          <w:tcPr>
            <w:tcW w:type="dxa" w:w="2160"/>
          </w:tcPr>
          <w:p>
            <w:r>
              <w:t>特大床+智能联动</w:t>
            </w:r>
          </w:p>
        </w:tc>
      </w:tr>
      <w:tr>
        <w:tc>
          <w:tcPr>
            <w:tcW w:type="dxa" w:w="2160"/>
          </w:tcPr>
          <w:p>
            <w:r>
              <w:t>USB版</w:t>
            </w:r>
          </w:p>
        </w:tc>
        <w:tc>
          <w:tcPr>
            <w:tcW w:type="dxa" w:w="2160"/>
          </w:tcPr>
          <w:p>
            <w:r>
              <w:t>2米</w:t>
            </w:r>
          </w:p>
        </w:tc>
        <w:tc>
          <w:tcPr>
            <w:tcW w:type="dxa" w:w="2160"/>
          </w:tcPr>
          <w:p>
            <w:r>
              <w:t>¥99</w:t>
            </w:r>
          </w:p>
        </w:tc>
        <w:tc>
          <w:tcPr>
            <w:tcW w:type="dxa" w:w="2160"/>
          </w:tcPr>
          <w:p>
            <w:r>
              <w:t>单边感应、按键控制、入门款</w:t>
            </w:r>
          </w:p>
        </w:tc>
      </w:tr>
    </w:tbl>
    <w:p>
      <w:pPr>
        <w:pStyle w:val="Heading3"/>
      </w:pPr>
      <w:r>
        <w:t>核心卖点速记</w:t>
      </w:r>
    </w:p>
    <w:p>
      <w:pPr>
        <w:pStyle w:val="ListBullet"/>
      </w:pPr>
      <w:r>
        <w:t>🌙 **起夜微亮**：专利功能，夜间自动微亮不刺眼</w:t>
      </w:r>
    </w:p>
    <w:p>
      <w:pPr>
        <w:pStyle w:val="ListBullet"/>
      </w:pPr>
      <w:r>
        <w:t>🔄 **双边感应**：床两侧都能感应，体验更好</w:t>
      </w:r>
    </w:p>
    <w:p>
      <w:pPr>
        <w:pStyle w:val="ListBullet"/>
      </w:pPr>
      <w:r>
        <w:t>📱 **多种控制**：小程序/遥控器/米家APP</w:t>
      </w:r>
    </w:p>
    <w:p>
      <w:pPr>
        <w:pStyle w:val="ListBullet"/>
      </w:pPr>
      <w:r>
        <w:t>🔒 **安全可靠**：3C认证电源，1年质保</w:t>
      </w:r>
    </w:p>
    <w:p>
      <w:pPr>
        <w:pStyle w:val="ListBullet"/>
      </w:pPr>
      <w:r>
        <w:t>🛠️ **安装简单**：粘贴安装，无需工具</w:t>
      </w:r>
    </w:p>
    <w:p>
      <w:r>
        <w:t>---</w:t>
      </w:r>
    </w:p>
    <w:p>
      <w:r>
        <w:t xml:space="preserve">文档版本：v1.0  </w:t>
      </w:r>
    </w:p>
    <w:p>
      <w:r>
        <w:t xml:space="preserve">适用岗位：电商客服、销售、主播、运营  </w:t>
      </w:r>
    </w:p>
    <w:p>
      <w:r>
        <w:t>更新日期：2026-04-08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